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BACE" w14:textId="77777777" w:rsidR="00C76BA2" w:rsidRPr="00AE0929"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34A2ABA3" w:rsidR="00C76BA2" w:rsidRPr="008475B8" w:rsidRDefault="005E5E7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დასუფთავების 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77D1DAEA" w:rsidR="001C6958" w:rsidRPr="008475B8" w:rsidRDefault="005E5E73" w:rsidP="00DF5E8D">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F5E8D">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2022</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52C26D03" w:rsidR="001C6958" w:rsidRPr="00216B03" w:rsidRDefault="005E5E73" w:rsidP="005E5E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2B53F0C"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706ACA21"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5E5E73">
        <w:rPr>
          <w:rFonts w:cstheme="minorHAnsi"/>
          <w:lang w:val="ka-GE"/>
        </w:rPr>
        <w:t xml:space="preserve">ბათუმის </w:t>
      </w:r>
      <w:r w:rsidR="009E3690">
        <w:rPr>
          <w:rFonts w:cstheme="minorHAnsi"/>
          <w:lang w:val="ka-GE"/>
        </w:rPr>
        <w:t>ფილიალის</w:t>
      </w:r>
      <w:r w:rsidR="005E5E73">
        <w:rPr>
          <w:rFonts w:cstheme="minorHAnsi"/>
          <w:lang w:val="ka-GE"/>
        </w:rPr>
        <w:t xml:space="preserve"> დასუფთავების მომსახურების</w:t>
      </w:r>
      <w:r w:rsidRPr="008475B8">
        <w:rPr>
          <w:rFonts w:cstheme="minorHAnsi"/>
          <w:lang w:val="ka-GE"/>
        </w:rPr>
        <w:t xml:space="preserve"> შესყიდვასთან დაკავშირებით. </w:t>
      </w:r>
    </w:p>
    <w:p w14:paraId="6085CB4C" w14:textId="77777777" w:rsidR="00C76BA2" w:rsidRPr="008475B8" w:rsidRDefault="00C76BA2" w:rsidP="00C76BA2">
      <w:pPr>
        <w:ind w:left="810"/>
        <w:rPr>
          <w:rFonts w:cstheme="minorHAnsi"/>
          <w:lang w:val="ka-GE"/>
        </w:rPr>
      </w:pPr>
    </w:p>
    <w:p w14:paraId="07D510E8" w14:textId="0D7C6342"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 xml:space="preserve">მომსახურება გასწიოს </w:t>
      </w:r>
      <w:r w:rsidRPr="008475B8">
        <w:rPr>
          <w:rFonts w:cstheme="minorHAnsi"/>
          <w:lang w:val="ka-GE"/>
        </w:rPr>
        <w:t>დანართი N</w:t>
      </w:r>
      <w:r w:rsidR="005E5E73">
        <w:rPr>
          <w:rFonts w:cstheme="minorHAnsi"/>
          <w:lang w:val="ka-GE"/>
        </w:rPr>
        <w:t>1</w:t>
      </w:r>
      <w:r w:rsidRPr="008475B8">
        <w:rPr>
          <w:rFonts w:cstheme="minorHAnsi"/>
          <w:lang w:val="ka-GE"/>
        </w:rPr>
        <w:t xml:space="preserve">-ის მიხედვით </w:t>
      </w:r>
      <w:r w:rsidR="005E5E73">
        <w:rPr>
          <w:rFonts w:cstheme="minorHAnsi"/>
          <w:lang w:val="ka-GE"/>
        </w:rPr>
        <w:t>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0D32E9B" w:rsidR="00C76BA2" w:rsidRPr="008475B8" w:rsidRDefault="005E5E7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გასაწევი მომსახურების აღწერა</w:t>
      </w:r>
      <w:r w:rsidR="00C76BA2" w:rsidRPr="008475B8">
        <w:rPr>
          <w:rFonts w:cstheme="minorHAnsi"/>
          <w:lang w:val="ka-GE"/>
        </w:rPr>
        <w:t xml:space="preserve"> წარმოდგენილია 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6CF483FE"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9E3690">
        <w:rPr>
          <w:rFonts w:cstheme="minorHAnsi"/>
          <w:lang w:val="ka-GE"/>
        </w:rPr>
        <w:t>ჯერადობა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27B1AD73" w:rsidR="00C76BA2" w:rsidRPr="008475B8" w:rsidRDefault="005E5E73" w:rsidP="00C76BA2">
      <w:pPr>
        <w:pStyle w:val="ListParagraph"/>
        <w:numPr>
          <w:ilvl w:val="1"/>
          <w:numId w:val="4"/>
        </w:numPr>
        <w:jc w:val="both"/>
        <w:rPr>
          <w:rFonts w:cstheme="minorHAnsi"/>
          <w:lang w:val="ka-GE"/>
        </w:rPr>
      </w:pPr>
      <w:r>
        <w:rPr>
          <w:rFonts w:cstheme="minorHAnsi"/>
          <w:lang w:val="ka-GE"/>
        </w:rPr>
        <w:t>ფასები წარ</w:t>
      </w:r>
      <w:r w:rsidR="00AC78D9">
        <w:rPr>
          <w:rFonts w:cstheme="minorHAnsi"/>
          <w:lang w:val="ka-GE"/>
        </w:rPr>
        <w:t>მო</w:t>
      </w:r>
      <w:r>
        <w:rPr>
          <w:rFonts w:cstheme="minorHAnsi"/>
          <w:lang w:val="ka-GE"/>
        </w:rPr>
        <w:t>სადგენია ჯამურად, დანართ N1-ით გათვალისწინებული სრული მომსახურებებისთვის</w:t>
      </w:r>
      <w:r w:rsidR="00C76BA2" w:rsidRPr="008475B8">
        <w:rPr>
          <w:rFonts w:cstheme="minorHAnsi"/>
          <w:lang w:val="ka-GE"/>
        </w:rPr>
        <w:t xml:space="preserve"> (დოკუმენტი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44E65A1E" w14:textId="162027B9"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t xml:space="preserve">წინადადებაში მითითებული ფასი უნდა იყოს მოცემული ყველა გადასახადის გათვალისწინებით (მათ </w:t>
      </w:r>
      <w:r w:rsidR="009E3690">
        <w:rPr>
          <w:rFonts w:cstheme="minorHAnsi"/>
          <w:lang w:val="ka-GE"/>
        </w:rPr>
        <w:t>შორის დღგ და</w:t>
      </w:r>
      <w:r w:rsidRPr="008475B8">
        <w:rPr>
          <w:rFonts w:cstheme="minorHAnsi"/>
          <w:lang w:val="ka-GE"/>
        </w:rPr>
        <w:t xml:space="preserve"> საქართველოს კანონმდებლობით გათვალისიწნებული  </w:t>
      </w:r>
      <w:r w:rsidR="009E3690">
        <w:rPr>
          <w:rFonts w:cstheme="minorHAnsi"/>
          <w:lang w:val="ka-GE"/>
        </w:rPr>
        <w:t xml:space="preserve">სხვა </w:t>
      </w:r>
      <w:r w:rsidRPr="008475B8">
        <w:rPr>
          <w:rFonts w:cstheme="minorHAnsi"/>
          <w:lang w:val="ka-GE"/>
        </w:rPr>
        <w:t>გადასახადები).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52963D83"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 </w:t>
      </w:r>
      <w:r w:rsidR="0024197C">
        <w:rPr>
          <w:rFonts w:cstheme="minorHAnsi"/>
          <w:lang w:val="ka-GE"/>
        </w:rPr>
        <w:t xml:space="preserve">ქ. </w:t>
      </w:r>
      <w:r w:rsidR="00AC78D9">
        <w:rPr>
          <w:rFonts w:cstheme="minorHAnsi"/>
          <w:lang w:val="ka-GE"/>
        </w:rPr>
        <w:t xml:space="preserve">ბათუმი, </w:t>
      </w:r>
      <w:r w:rsidR="0052311D">
        <w:rPr>
          <w:rFonts w:cstheme="minorHAnsi"/>
          <w:lang w:val="ka-GE"/>
        </w:rPr>
        <w:t>ლეონიძის ქ. N2.</w:t>
      </w:r>
    </w:p>
    <w:p w14:paraId="3827516D" w14:textId="1615E8C7" w:rsidR="00C76BA2" w:rsidRPr="008475B8" w:rsidRDefault="00C76BA2" w:rsidP="00C76BA2">
      <w:pPr>
        <w:ind w:left="900" w:hanging="360"/>
        <w:jc w:val="both"/>
        <w:rPr>
          <w:rFonts w:cstheme="minorHAnsi"/>
          <w:lang w:val="ka-GE"/>
        </w:rPr>
      </w:pPr>
      <w:r w:rsidRPr="008475B8">
        <w:rPr>
          <w:rFonts w:cstheme="minorHAnsi"/>
          <w:lang w:val="ka-GE"/>
        </w:rPr>
        <w:t xml:space="preserve">4.2 </w:t>
      </w:r>
      <w:r w:rsidR="0052311D">
        <w:rPr>
          <w:rFonts w:cstheme="minorHAnsi"/>
          <w:lang w:val="ka-GE"/>
        </w:rPr>
        <w:t>მომსახურების გაწევის სპეციფიკა და სიხშირე დანართი N1-ის მიხედვით.</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FCA8814"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და </w:t>
      </w:r>
      <w:r w:rsidR="00725C9F">
        <w:rPr>
          <w:rFonts w:cstheme="minorHAnsi"/>
          <w:lang w:val="ka-GE"/>
        </w:rPr>
        <w:t xml:space="preserve">ანგარიშფაქტურის  </w:t>
      </w:r>
      <w:r w:rsidRPr="008475B8">
        <w:rPr>
          <w:rFonts w:cstheme="minorHAnsi"/>
          <w:lang w:val="ka-GE"/>
        </w:rPr>
        <w:t xml:space="preserve">დადასტურებიდან   </w:t>
      </w:r>
      <w:r w:rsidR="00E404C3">
        <w:rPr>
          <w:rFonts w:cstheme="minorHAnsi"/>
          <w:lang w:val="ka-GE"/>
        </w:rPr>
        <w:t>30</w:t>
      </w:r>
      <w:r w:rsidRPr="008475B8">
        <w:rPr>
          <w:rFonts w:cstheme="minorHAnsi"/>
          <w:lang w:val="ka-GE"/>
        </w:rPr>
        <w:t xml:space="preserve"> (</w:t>
      </w:r>
      <w:r w:rsidR="00E404C3">
        <w:rPr>
          <w:rFonts w:cstheme="minorHAnsi"/>
          <w:lang w:val="ka-GE"/>
        </w:rPr>
        <w:t>ოცდაათი</w:t>
      </w:r>
      <w:r w:rsidRPr="008475B8">
        <w:rPr>
          <w:rFonts w:cstheme="minorHAnsi"/>
          <w:lang w:val="ka-GE"/>
        </w:rPr>
        <w:t>) კალენდარული დღის განმავლობაში.</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1B5B4DC" w:rsidR="00C76BA2" w:rsidRPr="008475B8" w:rsidRDefault="00E404C3" w:rsidP="00C76BA2">
      <w:pPr>
        <w:pStyle w:val="ListParagraph"/>
        <w:numPr>
          <w:ilvl w:val="0"/>
          <w:numId w:val="6"/>
        </w:numPr>
        <w:jc w:val="both"/>
        <w:rPr>
          <w:rFonts w:cstheme="minorHAnsi"/>
          <w:lang w:val="ka-GE"/>
        </w:rPr>
      </w:pPr>
      <w:r>
        <w:rPr>
          <w:rFonts w:cstheme="minorHAnsi"/>
          <w:lang w:val="ka-GE"/>
        </w:rPr>
        <w:t xml:space="preserve">საფასო შეთავაზება </w:t>
      </w:r>
      <w:r w:rsidR="00C76BA2" w:rsidRPr="008475B8">
        <w:rPr>
          <w:rFonts w:cstheme="minorHAnsi"/>
          <w:lang w:val="ka-GE"/>
        </w:rPr>
        <w:t>ხელმოწერილი, სკანირებული ვერსია</w:t>
      </w:r>
      <w:r>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4B424705"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E404C3">
        <w:rPr>
          <w:rFonts w:cstheme="minorHAnsi"/>
          <w:b/>
          <w:color w:val="44546A" w:themeColor="text2"/>
          <w:sz w:val="24"/>
          <w:lang w:val="ka-GE"/>
        </w:rPr>
        <w:t>3 აგვისტო</w:t>
      </w:r>
      <w:r w:rsidRPr="008475B8">
        <w:rPr>
          <w:rFonts w:cstheme="minorHAnsi"/>
          <w:b/>
          <w:color w:val="44546A" w:themeColor="text2"/>
          <w:sz w:val="24"/>
          <w:lang w:val="ka-GE"/>
        </w:rPr>
        <w:t>,  18:00  საათი.</w:t>
      </w:r>
    </w:p>
    <w:p w14:paraId="25FF732E" w14:textId="77777777" w:rsidR="00C76BA2" w:rsidRPr="008475B8" w:rsidRDefault="00C76BA2" w:rsidP="00C76BA2">
      <w:pPr>
        <w:ind w:left="810"/>
        <w:jc w:val="both"/>
        <w:rPr>
          <w:rFonts w:cstheme="minorHAnsi"/>
          <w:lang w:val="ka-GE"/>
        </w:rPr>
      </w:pPr>
    </w:p>
    <w:p w14:paraId="53F27BBC" w14:textId="14706229" w:rsidR="00C76BA2" w:rsidRPr="008475B8"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w:t>
      </w:r>
      <w:r w:rsidR="00AE0929">
        <w:rPr>
          <w:rFonts w:ascii="Sylfaen" w:hAnsi="Sylfaen" w:cstheme="minorHAnsi"/>
          <w:lang w:val="ka-GE"/>
        </w:rPr>
        <w:t>შეკითხვების განყოფილება</w:t>
      </w:r>
      <w:r w:rsidRPr="008475B8">
        <w:rPr>
          <w:rFonts w:cstheme="minorHAnsi"/>
          <w:lang w:val="ka-GE"/>
        </w:rPr>
        <w:t xml:space="preserve">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Pr="008475B8">
          <w:rPr>
            <w:rStyle w:val="Hyperlink"/>
            <w:rFonts w:cstheme="minorHAnsi"/>
            <w:lang w:val="ka-GE"/>
          </w:rPr>
          <w:t>n.adamia@tegetamotors.ge</w:t>
        </w:r>
      </w:hyperlink>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1ABB" w14:textId="77777777" w:rsidR="00CD38E6" w:rsidRDefault="00CD38E6" w:rsidP="00C76BA2">
      <w:r>
        <w:separator/>
      </w:r>
    </w:p>
  </w:endnote>
  <w:endnote w:type="continuationSeparator" w:id="0">
    <w:p w14:paraId="65C961B1" w14:textId="77777777" w:rsidR="00CD38E6" w:rsidRDefault="00CD38E6"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0050000000000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8FE7" w14:textId="147C862E"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C3AD9">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85D1" w14:textId="77777777" w:rsidR="00CD38E6" w:rsidRDefault="00CD38E6" w:rsidP="00C76BA2">
      <w:r>
        <w:separator/>
      </w:r>
    </w:p>
  </w:footnote>
  <w:footnote w:type="continuationSeparator" w:id="0">
    <w:p w14:paraId="37053059" w14:textId="77777777" w:rsidR="00CD38E6" w:rsidRDefault="00CD38E6"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CD38E6"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808DF"/>
    <w:rsid w:val="00111B4D"/>
    <w:rsid w:val="001C4809"/>
    <w:rsid w:val="001C6958"/>
    <w:rsid w:val="00216B03"/>
    <w:rsid w:val="00236637"/>
    <w:rsid w:val="0024197C"/>
    <w:rsid w:val="002E7551"/>
    <w:rsid w:val="00320A0C"/>
    <w:rsid w:val="0035304C"/>
    <w:rsid w:val="00360951"/>
    <w:rsid w:val="00372D38"/>
    <w:rsid w:val="0052311D"/>
    <w:rsid w:val="005E5E73"/>
    <w:rsid w:val="006A5293"/>
    <w:rsid w:val="006C25D2"/>
    <w:rsid w:val="006C7DCC"/>
    <w:rsid w:val="00725C9F"/>
    <w:rsid w:val="00763870"/>
    <w:rsid w:val="007A1E90"/>
    <w:rsid w:val="007C2DE2"/>
    <w:rsid w:val="007F4324"/>
    <w:rsid w:val="008475B8"/>
    <w:rsid w:val="00886FCD"/>
    <w:rsid w:val="0090280B"/>
    <w:rsid w:val="00932ACE"/>
    <w:rsid w:val="009345B8"/>
    <w:rsid w:val="009E3690"/>
    <w:rsid w:val="009E415A"/>
    <w:rsid w:val="009F64AD"/>
    <w:rsid w:val="00A75F99"/>
    <w:rsid w:val="00AB24D6"/>
    <w:rsid w:val="00AC3AD9"/>
    <w:rsid w:val="00AC78D9"/>
    <w:rsid w:val="00AE0929"/>
    <w:rsid w:val="00B1088A"/>
    <w:rsid w:val="00C07A73"/>
    <w:rsid w:val="00C76BA2"/>
    <w:rsid w:val="00CD38E6"/>
    <w:rsid w:val="00D300E6"/>
    <w:rsid w:val="00DA6D1D"/>
    <w:rsid w:val="00DD0F73"/>
    <w:rsid w:val="00DF5E8D"/>
    <w:rsid w:val="00E12057"/>
    <w:rsid w:val="00E404C3"/>
    <w:rsid w:val="00E54E32"/>
    <w:rsid w:val="00ED7C3E"/>
    <w:rsid w:val="00EF2A17"/>
    <w:rsid w:val="00EF5139"/>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ia@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D045-A7D3-4A03-A21A-CEF54482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Kakha Kapanadze</cp:lastModifiedBy>
  <cp:revision>2</cp:revision>
  <dcterms:created xsi:type="dcterms:W3CDTF">2022-07-26T08:46:00Z</dcterms:created>
  <dcterms:modified xsi:type="dcterms:W3CDTF">2022-07-26T08:46:00Z</dcterms:modified>
</cp:coreProperties>
</file>